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A394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附件1</w:t>
      </w:r>
    </w:p>
    <w:p w14:paraId="46E8AE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相关法规制度依据</w:t>
      </w:r>
    </w:p>
    <w:p w14:paraId="027B64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6522BF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《山东省电动自行车管理办法》（山东省人民政府令第348号，2022年5月1日起施行）第十七条规定，已登记的电动自行车因毁坏、遗失、灭失、报废等原因无法继续使用的，所有人应当向登记地公安机关交通管理部门申请办理注销登记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instrText xml:space="preserve"> HYPERLINK "http://www.shandong.gov.cn:8889/jpaas-jpolicy-web-server/front/info/detail?iid=67968305c84549b5a570bae76e998790" \l "1" \t "https://chat.deepseek.com/a/chat/s/_blank" </w:instrTex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fldChar w:fldCharType="end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3D68F2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新修订的《山东省消防条例》（2026年1月1日起施行）规范电动自行车停放、充电行为，并对违规停放、充电行为补充设定了处罚条款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fldChar w:fldCharType="begin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instrText xml:space="preserve"> HYPERLINK "http://fgw.shandong.gov.cn/art/2025/11/27/art_91502_10479876.html" \t "https://chat.deepseek.com/a/chat/s/_blank" </w:instrTex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fldChar w:fldCharType="separate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fldChar w:fldCharType="end"/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6624E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教育部办公厅《校园电动自行车安全隐患专项整治工作方案》（教发厅函〔2025〕19号），要求各高校深入推进校园电动自行车安全隐患专项整治工作。</w:t>
      </w:r>
    </w:p>
    <w:p w14:paraId="493429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《山东省公安厅关于印发〈山东省电动自行车登记管理规定（试行）〉和〈山东省电动自行车登记工作规范（试行）〉的通知》（鲁公通〔2019〕128号）。</w:t>
      </w:r>
    </w:p>
    <w:p w14:paraId="74529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山东体育学院关于印发学生管理规定等规章制度的通知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》（鲁体院院字〔2022〕60号）中的《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校园交通安全管理办法（试行）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》第十四条规定，禁止在校学生在校园内驾乘机动车，违反本办法在校园内驾乘机动车的学生，如发生交通事故，对自身或第三方造成伤害的，自行承担所产生的一切法律责任。</w:t>
      </w:r>
    </w:p>
    <w:p w14:paraId="48706BDC">
      <w:bookmarkStart w:id="0" w:name="_GoBack"/>
      <w:bookmarkEnd w:id="0"/>
    </w:p>
    <w:sectPr>
      <w:footerReference r:id="rId3" w:type="default"/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F2557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1BA194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1BA194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5E7062"/>
    <w:rsid w:val="39E276CF"/>
    <w:rsid w:val="5A5E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441</Words>
  <Characters>462</Characters>
  <Lines>0</Lines>
  <Paragraphs>0</Paragraphs>
  <TotalTime>1</TotalTime>
  <ScaleCrop>false</ScaleCrop>
  <LinksUpToDate>false</LinksUpToDate>
  <CharactersWithSpaces>462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2026-09-21T00:58:00Z</dcterms:created>
  <dc:creator>荣好运☀️</dc:creator>
  <cp:lastModifiedBy>荣好运☀️</cp:lastModifiedBy>
  <dcterms:modified xsi:type="dcterms:W3CDTF">2026-09-21T01:09:33Z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8826991781894242958896ED98089ECF_11</vt:lpwstr>
  </property>
  <property fmtid="{D5CDD505-2E9C-101B-9397-08002B2CF9AE}" pid="4" name="KSOTemplateDocerSaveRecord">
    <vt:lpwstr>eyJoZGlkIjoiODAzYzRkYjlmNmQyNmMwM2ExYzRmMmJiNGQ5ODI2NGMiLCJ1c2VySWQiOiIyMTMzMDI1ODYifQ==</vt:lpwstr>
  </property>
</Properties>
</file>